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отношении</w:t>
        <w:br/>
        <w:t>акционерного общества «Почта России», а именно Управления Федеральной почтовой связи Новосибирской области и его обособленных структурных подразделений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PT Astra Serif" w:hAnsi="PT Astra Serif"/>
        </w:rPr>
      </w:pPr>
      <w:r>
        <w:rPr>
          <w:rFonts w:ascii="PT Astra Serif" w:hAnsi="PT Astra Serif"/>
          <w:sz w:val="28"/>
          <w:szCs w:val="28"/>
        </w:rPr>
        <w:t xml:space="preserve">В рамках реализации пункта </w:t>
      </w:r>
      <w:r>
        <w:rPr>
          <w:rFonts w:ascii="PT Astra Serif" w:hAnsi="PT Astra Serif"/>
          <w:sz w:val="28"/>
          <w:szCs w:val="28"/>
        </w:rPr>
        <w:t>2</w:t>
      </w:r>
      <w:r>
        <w:rPr>
          <w:rFonts w:ascii="PT Astra Serif" w:hAnsi="PT Astra Serif"/>
          <w:sz w:val="28"/>
          <w:szCs w:val="28"/>
        </w:rPr>
        <w:t xml:space="preserve"> Плана проведения Управлением Росгвардии по Новосибирской области плановых проверок подразделений охраны юридических лиц с особыми уставными задачами и подразделений ведомственной охраны на 2023 год и пункта 21</w:t>
      </w:r>
      <w:r>
        <w:rPr>
          <w:rFonts w:ascii="PT Astra Serif" w:hAnsi="PT Astra Serif"/>
          <w:sz w:val="28"/>
          <w:szCs w:val="28"/>
        </w:rPr>
        <w:t>9</w:t>
      </w:r>
      <w:r>
        <w:rPr>
          <w:rFonts w:ascii="PT Astra Serif" w:hAnsi="PT Astra Serif"/>
          <w:sz w:val="28"/>
          <w:szCs w:val="28"/>
        </w:rPr>
        <w:t xml:space="preserve"> Сводного плана проверок подразделений охраны юридических лиц с особыми уставными задачами и подразделений ведомственной охраны на 2023 год, размещенного на официальном сайте Федеральной службы войск национальной гвардии Российской Федерации, уполномоченной комиссией Управления Росгвардии по Новосибирской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организована и на основании распоряжения Управления Росгвардии по Новосибирской области от </w:t>
      </w:r>
      <w:r>
        <w:rPr>
          <w:rFonts w:ascii="PT Astra Serif" w:hAnsi="PT Astra Serif"/>
          <w:sz w:val="28"/>
          <w:szCs w:val="28"/>
        </w:rPr>
        <w:t>29</w:t>
      </w:r>
      <w:r>
        <w:rPr>
          <w:rFonts w:ascii="PT Astra Serif" w:hAnsi="PT Astra Serif"/>
          <w:sz w:val="28"/>
          <w:szCs w:val="28"/>
        </w:rPr>
        <w:t xml:space="preserve"> </w:t>
      </w:r>
      <w:r>
        <w:rPr>
          <w:rFonts w:ascii="PT Astra Serif" w:hAnsi="PT Astra Serif"/>
          <w:sz w:val="28"/>
          <w:szCs w:val="28"/>
        </w:rPr>
        <w:t>августа</w:t>
      </w:r>
      <w:r>
        <w:rPr>
          <w:rFonts w:ascii="PT Astra Serif" w:hAnsi="PT Astra Serif"/>
          <w:sz w:val="28"/>
          <w:szCs w:val="28"/>
        </w:rPr>
        <w:t xml:space="preserve"> 2023 г. № 701/9-</w:t>
      </w:r>
      <w:r>
        <w:rPr>
          <w:rFonts w:ascii="PT Astra Serif" w:hAnsi="PT Astra Serif"/>
          <w:sz w:val="28"/>
          <w:szCs w:val="28"/>
        </w:rPr>
        <w:t>235р</w:t>
      </w:r>
      <w:r>
        <w:rPr>
          <w:rFonts w:ascii="PT Astra Serif" w:hAnsi="PT Astra Serif"/>
          <w:sz w:val="28"/>
          <w:szCs w:val="28"/>
        </w:rPr>
        <w:t xml:space="preserve"> в период с </w:t>
      </w:r>
      <w:r>
        <w:rPr>
          <w:rFonts w:ascii="PT Astra Serif" w:hAnsi="PT Astra Serif"/>
          <w:sz w:val="28"/>
          <w:szCs w:val="28"/>
        </w:rPr>
        <w:t>11</w:t>
      </w:r>
      <w:r>
        <w:rPr>
          <w:rFonts w:ascii="PT Astra Serif" w:hAnsi="PT Astra Serif"/>
          <w:sz w:val="28"/>
          <w:szCs w:val="28"/>
        </w:rPr>
        <w:t xml:space="preserve"> </w:t>
      </w:r>
      <w:r>
        <w:rPr>
          <w:rFonts w:ascii="PT Astra Serif" w:hAnsi="PT Astra Serif"/>
          <w:sz w:val="28"/>
          <w:szCs w:val="28"/>
        </w:rPr>
        <w:t>сентябр</w:t>
      </w:r>
      <w:r>
        <w:rPr>
          <w:rFonts w:ascii="PT Astra Serif" w:hAnsi="PT Astra Serif"/>
          <w:sz w:val="28"/>
          <w:szCs w:val="28"/>
        </w:rPr>
        <w:t xml:space="preserve">я по </w:t>
      </w:r>
      <w:r>
        <w:rPr>
          <w:rFonts w:ascii="PT Astra Serif" w:hAnsi="PT Astra Serif"/>
          <w:sz w:val="28"/>
          <w:szCs w:val="28"/>
        </w:rPr>
        <w:t>6</w:t>
      </w:r>
      <w:r>
        <w:rPr>
          <w:rFonts w:ascii="PT Astra Serif" w:hAnsi="PT Astra Serif"/>
          <w:sz w:val="28"/>
          <w:szCs w:val="28"/>
        </w:rPr>
        <w:t xml:space="preserve"> </w:t>
      </w:r>
      <w:r>
        <w:rPr>
          <w:rFonts w:ascii="PT Astra Serif" w:hAnsi="PT Astra Serif"/>
          <w:sz w:val="28"/>
          <w:szCs w:val="28"/>
        </w:rPr>
        <w:t>октября</w:t>
      </w:r>
      <w:r>
        <w:rPr>
          <w:rFonts w:ascii="PT Astra Serif" w:hAnsi="PT Astra Serif"/>
          <w:sz w:val="28"/>
          <w:szCs w:val="28"/>
        </w:rPr>
        <w:t xml:space="preserve"> 2023 года проведена плановая выездная проверка в отношении акционерного общества «Почта России», а именно Управления Федеральной почтовой связи Новосибирской области и его обособленных структурных подразделений на предмет соблюдения обязательных требований, установленных </w:t>
      </w:r>
      <w:r>
        <w:rPr>
          <w:rFonts w:eastAsia="Times New Roman" w:ascii="PT Astra Serif" w:hAnsi="PT Astra Serif"/>
          <w:sz w:val="28"/>
          <w:szCs w:val="28"/>
          <w:lang w:eastAsia="ru-RU"/>
        </w:rPr>
        <w:t>законодательными и иными нормативными правовыми актами Российской Федерации, регламентирующими организацию и осуществление его деятельности</w:t>
      </w:r>
      <w:r>
        <w:rPr>
          <w:rFonts w:ascii="PT Astra Serif" w:hAnsi="PT Astra Serif"/>
          <w:sz w:val="28"/>
          <w:szCs w:val="28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PT Astra Serif" w:hAnsi="PT Astra Serif"/>
        </w:rPr>
      </w:pPr>
      <w:r>
        <w:rPr>
          <w:rFonts w:ascii="PT Astra Serif" w:hAnsi="PT Astra Serif"/>
          <w:sz w:val="28"/>
          <w:szCs w:val="28"/>
        </w:rPr>
        <w:t xml:space="preserve">По результатам проверки Управления Федеральной почтовой связи Новосибирской области и его обособленных структурных подразделений уполномоченной комиссией Управления Росгвардии по Новосибирской области составлен акт проверки органом государственного контроля (надзора) юридического лица от </w:t>
      </w:r>
      <w:r>
        <w:rPr>
          <w:rFonts w:ascii="PT Astra Serif" w:hAnsi="PT Astra Serif"/>
          <w:sz w:val="28"/>
          <w:szCs w:val="28"/>
        </w:rPr>
        <w:t>6</w:t>
      </w:r>
      <w:r>
        <w:rPr>
          <w:rFonts w:ascii="PT Astra Serif" w:hAnsi="PT Astra Serif"/>
          <w:sz w:val="28"/>
          <w:szCs w:val="28"/>
        </w:rPr>
        <w:t xml:space="preserve"> </w:t>
      </w:r>
      <w:r>
        <w:rPr>
          <w:rFonts w:ascii="PT Astra Serif" w:hAnsi="PT Astra Serif"/>
          <w:sz w:val="28"/>
          <w:szCs w:val="28"/>
        </w:rPr>
        <w:t>октября</w:t>
      </w:r>
      <w:r>
        <w:rPr>
          <w:rFonts w:ascii="PT Astra Serif" w:hAnsi="PT Astra Serif"/>
          <w:sz w:val="28"/>
          <w:szCs w:val="28"/>
        </w:rPr>
        <w:t xml:space="preserve"> 2023 г. № </w:t>
      </w:r>
      <w:r>
        <w:rPr>
          <w:rFonts w:ascii="PT Astra Serif" w:hAnsi="PT Astra Serif"/>
          <w:sz w:val="28"/>
          <w:szCs w:val="28"/>
        </w:rPr>
        <w:t>2</w:t>
      </w:r>
      <w:r>
        <w:rPr>
          <w:rFonts w:ascii="PT Astra Serif" w:hAnsi="PT Astra Serif"/>
          <w:sz w:val="28"/>
          <w:szCs w:val="28"/>
        </w:rPr>
        <w:t>-23-54.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ОГК Управления Росгвардии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Новосибирской области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6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5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7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8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AE184-833D-470A-9FA4-73D76AA55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Application>LibreOffice/6.4.7.2$Linux_X86_64 LibreOffice_project/40$Build-2</Application>
  <Pages>1</Pages>
  <Words>242</Words>
  <Characters>1758</Characters>
  <CharactersWithSpaces>1994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2020-01-15T07:24:00Z</dcterms:created>
  <dc:creator>Admin</dc:creator>
  <dc:description/>
  <dc:language>ru-RU</dc:language>
  <cp:lastModifiedBy/>
  <cp:lastPrinted>2019-10-01T17:33:00Z</cp:lastPrinted>
  <dcterms:modified xsi:type="dcterms:W3CDTF">2023-12-19T15:11:03Z</dcterms:modified>
  <cp:revision>16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